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F5" w:rsidRDefault="00381AF5" w:rsidP="00381AF5">
      <w:pPr>
        <w:rPr>
          <w:rFonts w:asciiTheme="minorHAnsi" w:hAnsiTheme="minorHAnsi" w:cstheme="minorHAnsi"/>
          <w:szCs w:val="24"/>
        </w:rPr>
      </w:pPr>
    </w:p>
    <w:p w:rsidR="00DB6260" w:rsidRPr="00E91032" w:rsidRDefault="00DB6260" w:rsidP="00DB6260">
      <w:pPr>
        <w:pStyle w:val="ListParagraph"/>
        <w:numPr>
          <w:ilvl w:val="0"/>
          <w:numId w:val="2"/>
        </w:numPr>
        <w:ind w:left="360" w:hanging="270"/>
        <w:jc w:val="both"/>
        <w:rPr>
          <w:rFonts w:asciiTheme="minorHAnsi" w:hAnsiTheme="minorHAnsi" w:cstheme="minorHAnsi"/>
          <w:szCs w:val="24"/>
        </w:rPr>
      </w:pPr>
      <w:r w:rsidRPr="00E91032">
        <w:rPr>
          <w:rFonts w:asciiTheme="minorHAnsi" w:hAnsiTheme="minorHAnsi" w:cstheme="minorHAnsi"/>
          <w:szCs w:val="24"/>
        </w:rPr>
        <w:t>General Requirements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360"/>
        <w:gridCol w:w="9214"/>
      </w:tblGrid>
      <w:tr w:rsidR="00A802D5" w:rsidRPr="00E91032" w:rsidTr="00A802D5">
        <w:sdt>
          <w:sdtPr>
            <w:rPr>
              <w:rFonts w:asciiTheme="minorHAnsi" w:hAnsiTheme="minorHAnsi" w:cstheme="minorHAnsi"/>
              <w:szCs w:val="24"/>
            </w:rPr>
            <w:id w:val="1267205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</w:tcPr>
              <w:p w:rsidR="00381AF5" w:rsidRPr="00E91032" w:rsidRDefault="0063179F" w:rsidP="0063179F">
                <w:pPr>
                  <w:ind w:right="-231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80" w:type="pct"/>
          </w:tcPr>
          <w:p w:rsidR="00381AF5" w:rsidRPr="00E91032" w:rsidRDefault="00381AF5" w:rsidP="0063179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92" w:type="pct"/>
          </w:tcPr>
          <w:p w:rsidR="00381AF5" w:rsidRPr="00E91032" w:rsidRDefault="00381AF5" w:rsidP="0063179F">
            <w:pPr>
              <w:rPr>
                <w:rFonts w:asciiTheme="minorHAnsi" w:hAnsiTheme="minorHAnsi" w:cstheme="minorHAnsi"/>
                <w:szCs w:val="24"/>
              </w:rPr>
            </w:pPr>
            <w:r w:rsidRPr="00E91032">
              <w:rPr>
                <w:rFonts w:asciiTheme="minorHAnsi" w:hAnsiTheme="minorHAnsi" w:cstheme="minorHAnsi"/>
                <w:szCs w:val="24"/>
              </w:rPr>
              <w:t>Duly accomplishe</w:t>
            </w:r>
            <w:r w:rsidR="00E91032" w:rsidRPr="00E91032">
              <w:rPr>
                <w:rFonts w:asciiTheme="minorHAnsi" w:hAnsiTheme="minorHAnsi" w:cstheme="minorHAnsi"/>
                <w:szCs w:val="24"/>
              </w:rPr>
              <w:t>d A</w:t>
            </w:r>
            <w:r w:rsidR="000C6D74" w:rsidRPr="00E91032">
              <w:rPr>
                <w:rFonts w:asciiTheme="minorHAnsi" w:hAnsiTheme="minorHAnsi" w:cstheme="minorHAnsi"/>
                <w:szCs w:val="24"/>
              </w:rPr>
              <w:t>pplication</w:t>
            </w:r>
            <w:r w:rsidR="00E91032" w:rsidRPr="00E91032">
              <w:rPr>
                <w:rFonts w:asciiTheme="minorHAnsi" w:hAnsiTheme="minorHAnsi" w:cstheme="minorHAnsi"/>
                <w:szCs w:val="24"/>
              </w:rPr>
              <w:t xml:space="preserve"> for Registration</w:t>
            </w:r>
            <w:r w:rsidR="000C6D74" w:rsidRPr="00E9103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91032" w:rsidRPr="00E91032">
              <w:rPr>
                <w:rFonts w:asciiTheme="minorHAnsi" w:hAnsiTheme="minorHAnsi" w:cstheme="minorHAnsi"/>
                <w:szCs w:val="24"/>
              </w:rPr>
              <w:t>F</w:t>
            </w:r>
            <w:r w:rsidR="000C6D74" w:rsidRPr="00E91032">
              <w:rPr>
                <w:rFonts w:asciiTheme="minorHAnsi" w:hAnsiTheme="minorHAnsi" w:cstheme="minorHAnsi"/>
                <w:szCs w:val="24"/>
              </w:rPr>
              <w:t>orm (POCB-F-SVD-002</w:t>
            </w:r>
            <w:r w:rsidRPr="00E91032">
              <w:rPr>
                <w:rFonts w:asciiTheme="minorHAnsi" w:hAnsiTheme="minorHAnsi" w:cstheme="minorHAnsi"/>
                <w:szCs w:val="24"/>
              </w:rPr>
              <w:t>) and sworn to before a notary public</w:t>
            </w:r>
          </w:p>
        </w:tc>
      </w:tr>
      <w:tr w:rsidR="00A802D5" w:rsidRPr="00E91032" w:rsidTr="00A802D5">
        <w:tc>
          <w:tcPr>
            <w:tcW w:w="227" w:type="pct"/>
            <w:vMerge w:val="restart"/>
          </w:tcPr>
          <w:p w:rsidR="00254313" w:rsidRPr="00E91032" w:rsidRDefault="00075C54" w:rsidP="0063179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41767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9F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80" w:type="pct"/>
            <w:vMerge w:val="restart"/>
          </w:tcPr>
          <w:p w:rsidR="00254313" w:rsidRPr="00E91032" w:rsidRDefault="00254313" w:rsidP="0063179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92" w:type="pct"/>
          </w:tcPr>
          <w:p w:rsidR="00254313" w:rsidRPr="00E91032" w:rsidRDefault="00254313" w:rsidP="0063179F">
            <w:pPr>
              <w:rPr>
                <w:rFonts w:asciiTheme="minorHAnsi" w:hAnsiTheme="minorHAnsi" w:cstheme="minorHAnsi"/>
                <w:szCs w:val="24"/>
              </w:rPr>
            </w:pPr>
            <w:r w:rsidRPr="00E91032">
              <w:rPr>
                <w:rFonts w:asciiTheme="minorHAnsi" w:hAnsiTheme="minorHAnsi" w:cstheme="minorHAnsi"/>
                <w:szCs w:val="24"/>
              </w:rPr>
              <w:t>For Corporations, board resolution authorizing the filing of the application before the Board and naming the person empowered to act for and on behalf of the applicant</w:t>
            </w:r>
          </w:p>
        </w:tc>
      </w:tr>
      <w:tr w:rsidR="00A802D5" w:rsidRPr="00E91032" w:rsidTr="00A802D5">
        <w:tc>
          <w:tcPr>
            <w:tcW w:w="227" w:type="pct"/>
            <w:vMerge/>
          </w:tcPr>
          <w:p w:rsidR="00254313" w:rsidRPr="00E91032" w:rsidRDefault="00254313" w:rsidP="0063179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0" w:type="pct"/>
            <w:vMerge/>
          </w:tcPr>
          <w:p w:rsidR="00254313" w:rsidRPr="00E91032" w:rsidRDefault="00254313" w:rsidP="0063179F">
            <w:pPr>
              <w:ind w:left="36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92" w:type="pct"/>
          </w:tcPr>
          <w:p w:rsidR="00254313" w:rsidRPr="00E91032" w:rsidRDefault="00254313" w:rsidP="0063179F">
            <w:pPr>
              <w:rPr>
                <w:rFonts w:asciiTheme="minorHAnsi" w:hAnsiTheme="minorHAnsi" w:cstheme="minorHAnsi"/>
                <w:szCs w:val="24"/>
              </w:rPr>
            </w:pPr>
            <w:r w:rsidRPr="00E91032">
              <w:rPr>
                <w:rFonts w:asciiTheme="minorHAnsi" w:hAnsiTheme="minorHAnsi" w:cstheme="minorHAnsi"/>
                <w:szCs w:val="24"/>
              </w:rPr>
              <w:t>For Single Proprietorship, authorization letter</w:t>
            </w:r>
          </w:p>
        </w:tc>
      </w:tr>
      <w:tr w:rsidR="00A802D5" w:rsidRPr="00E91032" w:rsidTr="00A802D5">
        <w:trPr>
          <w:trHeight w:val="477"/>
        </w:trPr>
        <w:tc>
          <w:tcPr>
            <w:tcW w:w="227" w:type="pct"/>
            <w:vMerge w:val="restart"/>
          </w:tcPr>
          <w:p w:rsidR="00EC33CF" w:rsidRPr="00E91032" w:rsidRDefault="00075C54" w:rsidP="0063179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90066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9F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80" w:type="pct"/>
            <w:vMerge w:val="restart"/>
          </w:tcPr>
          <w:p w:rsidR="00EC33CF" w:rsidRPr="00E91032" w:rsidRDefault="00EC33CF" w:rsidP="0063179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92" w:type="pct"/>
          </w:tcPr>
          <w:p w:rsidR="00EC33CF" w:rsidRPr="00E91032" w:rsidRDefault="00EC33CF" w:rsidP="0063179F">
            <w:pPr>
              <w:rPr>
                <w:rFonts w:asciiTheme="minorHAnsi" w:hAnsiTheme="minorHAnsi" w:cstheme="minorHAnsi"/>
                <w:szCs w:val="24"/>
              </w:rPr>
            </w:pPr>
            <w:r w:rsidRPr="00E91032">
              <w:rPr>
                <w:rFonts w:asciiTheme="minorHAnsi" w:hAnsiTheme="minorHAnsi" w:cstheme="minorHAnsi"/>
                <w:szCs w:val="24"/>
              </w:rPr>
              <w:t>For Corporations</w:t>
            </w:r>
            <w:r w:rsidR="00DB6260" w:rsidRPr="00E91032">
              <w:rPr>
                <w:rFonts w:asciiTheme="minorHAnsi" w:hAnsiTheme="minorHAnsi" w:cstheme="minorHAnsi"/>
                <w:szCs w:val="24"/>
              </w:rPr>
              <w:t>, SEC-General Information Sheet, SEC Certificate of Registration, Article of Incorporation and By-Laws</w:t>
            </w:r>
          </w:p>
        </w:tc>
      </w:tr>
      <w:tr w:rsidR="00A802D5" w:rsidRPr="00E91032" w:rsidTr="00A802D5">
        <w:trPr>
          <w:trHeight w:val="261"/>
        </w:trPr>
        <w:tc>
          <w:tcPr>
            <w:tcW w:w="227" w:type="pct"/>
            <w:vMerge/>
          </w:tcPr>
          <w:p w:rsidR="00EC33CF" w:rsidRPr="00E91032" w:rsidRDefault="00EC33CF" w:rsidP="0063179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0" w:type="pct"/>
            <w:vMerge/>
          </w:tcPr>
          <w:p w:rsidR="00EC33CF" w:rsidRPr="00E91032" w:rsidRDefault="00EC33CF" w:rsidP="0063179F">
            <w:pPr>
              <w:ind w:left="36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92" w:type="pct"/>
          </w:tcPr>
          <w:p w:rsidR="00EC33CF" w:rsidRPr="00E91032" w:rsidRDefault="00EC33CF" w:rsidP="0063179F">
            <w:pPr>
              <w:rPr>
                <w:rFonts w:asciiTheme="minorHAnsi" w:hAnsiTheme="minorHAnsi" w:cstheme="minorHAnsi"/>
                <w:szCs w:val="24"/>
              </w:rPr>
            </w:pPr>
            <w:r w:rsidRPr="00E91032">
              <w:rPr>
                <w:rFonts w:asciiTheme="minorHAnsi" w:hAnsiTheme="minorHAnsi" w:cstheme="minorHAnsi"/>
                <w:szCs w:val="24"/>
              </w:rPr>
              <w:t>For Single Proprietorship, DTI Certificate of Registration</w:t>
            </w:r>
          </w:p>
        </w:tc>
      </w:tr>
      <w:tr w:rsidR="00A802D5" w:rsidRPr="00E91032" w:rsidTr="00A802D5">
        <w:tc>
          <w:tcPr>
            <w:tcW w:w="227" w:type="pct"/>
          </w:tcPr>
          <w:p w:rsidR="00381AF5" w:rsidRPr="00E91032" w:rsidRDefault="00075C54" w:rsidP="0063179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37530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9F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80" w:type="pct"/>
          </w:tcPr>
          <w:p w:rsidR="00381AF5" w:rsidRPr="00E91032" w:rsidRDefault="00381AF5" w:rsidP="0063179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92" w:type="pct"/>
          </w:tcPr>
          <w:p w:rsidR="00381AF5" w:rsidRPr="00E91032" w:rsidRDefault="00DB6260" w:rsidP="0063179F">
            <w:pPr>
              <w:rPr>
                <w:rFonts w:asciiTheme="minorHAnsi" w:hAnsiTheme="minorHAnsi" w:cstheme="minorHAnsi"/>
                <w:szCs w:val="24"/>
              </w:rPr>
            </w:pPr>
            <w:r w:rsidRPr="00E91032">
              <w:rPr>
                <w:rFonts w:asciiTheme="minorHAnsi" w:hAnsiTheme="minorHAnsi" w:cstheme="minorHAnsi"/>
                <w:szCs w:val="24"/>
              </w:rPr>
              <w:t>Certified True Copy of</w:t>
            </w:r>
            <w:r w:rsidR="00381AF5" w:rsidRPr="00E91032">
              <w:rPr>
                <w:rFonts w:asciiTheme="minorHAnsi" w:hAnsiTheme="minorHAnsi" w:cstheme="minorHAnsi"/>
                <w:szCs w:val="24"/>
              </w:rPr>
              <w:t xml:space="preserve"> Philippine Contractors Accreditation Board (PCAB)</w:t>
            </w:r>
            <w:r w:rsidR="007754CC" w:rsidRPr="00E91032">
              <w:rPr>
                <w:rFonts w:asciiTheme="minorHAnsi" w:hAnsiTheme="minorHAnsi" w:cstheme="minorHAnsi"/>
                <w:szCs w:val="24"/>
              </w:rPr>
              <w:t xml:space="preserve"> License</w:t>
            </w:r>
          </w:p>
        </w:tc>
      </w:tr>
      <w:tr w:rsidR="00A802D5" w:rsidRPr="00E91032" w:rsidTr="00A802D5">
        <w:tc>
          <w:tcPr>
            <w:tcW w:w="227" w:type="pct"/>
            <w:vMerge w:val="restart"/>
          </w:tcPr>
          <w:p w:rsidR="009937EB" w:rsidRPr="00E91032" w:rsidRDefault="00075C54" w:rsidP="0063179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205950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9F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80" w:type="pct"/>
            <w:vMerge w:val="restart"/>
          </w:tcPr>
          <w:p w:rsidR="009937EB" w:rsidRPr="00E91032" w:rsidRDefault="009937EB" w:rsidP="0063179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92" w:type="pct"/>
          </w:tcPr>
          <w:p w:rsidR="009937EB" w:rsidRPr="00E91032" w:rsidRDefault="009937EB" w:rsidP="0063179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For new registration, </w:t>
            </w:r>
            <w:r w:rsidR="00FC293C">
              <w:rPr>
                <w:rFonts w:asciiTheme="minorHAnsi" w:hAnsiTheme="minorHAnsi" w:cstheme="minorHAnsi"/>
                <w:szCs w:val="24"/>
              </w:rPr>
              <w:t>d</w:t>
            </w:r>
            <w:r w:rsidR="00FC293C" w:rsidRPr="00E91032">
              <w:rPr>
                <w:rFonts w:asciiTheme="minorHAnsi" w:hAnsiTheme="minorHAnsi" w:cstheme="minorHAnsi"/>
                <w:szCs w:val="24"/>
              </w:rPr>
              <w:t xml:space="preserve">uly accomplished </w:t>
            </w:r>
            <w:r w:rsidR="00FC293C">
              <w:rPr>
                <w:rFonts w:asciiTheme="minorHAnsi" w:hAnsiTheme="minorHAnsi" w:cstheme="minorHAnsi"/>
                <w:szCs w:val="24"/>
              </w:rPr>
              <w:t>Domestic</w:t>
            </w:r>
            <w:r w:rsidRPr="00E91032">
              <w:rPr>
                <w:rFonts w:asciiTheme="minorHAnsi" w:hAnsiTheme="minorHAnsi" w:cstheme="minorHAnsi"/>
                <w:szCs w:val="24"/>
              </w:rPr>
              <w:t xml:space="preserve"> Project Information (POCB-F-SVD-003</w:t>
            </w:r>
            <w:r w:rsidR="00FC293C">
              <w:rPr>
                <w:rFonts w:asciiTheme="minorHAnsi" w:hAnsiTheme="minorHAnsi" w:cstheme="minorHAnsi"/>
                <w:szCs w:val="24"/>
              </w:rPr>
              <w:t>b</w:t>
            </w:r>
            <w:r w:rsidRPr="00E91032">
              <w:rPr>
                <w:rFonts w:asciiTheme="minorHAnsi" w:hAnsiTheme="minorHAnsi" w:cstheme="minorHAnsi"/>
                <w:szCs w:val="24"/>
              </w:rPr>
              <w:t>) for the last five (5) years</w:t>
            </w:r>
          </w:p>
        </w:tc>
      </w:tr>
      <w:tr w:rsidR="00A802D5" w:rsidRPr="00E91032" w:rsidTr="00A802D5">
        <w:tc>
          <w:tcPr>
            <w:tcW w:w="227" w:type="pct"/>
            <w:vMerge/>
          </w:tcPr>
          <w:p w:rsidR="009937EB" w:rsidRPr="00E91032" w:rsidRDefault="009937EB" w:rsidP="0063179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0" w:type="pct"/>
            <w:vMerge/>
          </w:tcPr>
          <w:p w:rsidR="009937EB" w:rsidRPr="00E91032" w:rsidRDefault="009937EB" w:rsidP="0063179F">
            <w:pPr>
              <w:ind w:left="36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92" w:type="pct"/>
          </w:tcPr>
          <w:p w:rsidR="009937EB" w:rsidRDefault="009937EB" w:rsidP="0063179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For renewal, </w:t>
            </w:r>
            <w:r w:rsidR="00FC293C">
              <w:rPr>
                <w:rFonts w:asciiTheme="minorHAnsi" w:hAnsiTheme="minorHAnsi" w:cstheme="minorHAnsi"/>
                <w:szCs w:val="24"/>
              </w:rPr>
              <w:t>d</w:t>
            </w:r>
            <w:r w:rsidR="00FC293C" w:rsidRPr="00E91032">
              <w:rPr>
                <w:rFonts w:asciiTheme="minorHAnsi" w:hAnsiTheme="minorHAnsi" w:cstheme="minorHAnsi"/>
                <w:szCs w:val="24"/>
              </w:rPr>
              <w:t xml:space="preserve">uly accomplished </w:t>
            </w:r>
            <w:r w:rsidRPr="00E91032">
              <w:rPr>
                <w:rFonts w:asciiTheme="minorHAnsi" w:hAnsiTheme="minorHAnsi" w:cstheme="minorHAnsi"/>
                <w:szCs w:val="24"/>
              </w:rPr>
              <w:t>Overseas Project Information (POCB-F-SVD-003</w:t>
            </w:r>
            <w:r>
              <w:rPr>
                <w:rFonts w:asciiTheme="minorHAnsi" w:hAnsiTheme="minorHAnsi" w:cstheme="minorHAnsi"/>
                <w:szCs w:val="24"/>
              </w:rPr>
              <w:t>a</w:t>
            </w:r>
            <w:r w:rsidRPr="00E91032">
              <w:rPr>
                <w:rFonts w:asciiTheme="minorHAnsi" w:hAnsiTheme="minorHAnsi" w:cstheme="minorHAnsi"/>
                <w:szCs w:val="24"/>
              </w:rPr>
              <w:t xml:space="preserve">) </w:t>
            </w:r>
            <w:r>
              <w:rPr>
                <w:rFonts w:asciiTheme="minorHAnsi" w:hAnsiTheme="minorHAnsi" w:cstheme="minorHAnsi"/>
                <w:szCs w:val="24"/>
              </w:rPr>
              <w:t>for the last two (2) years</w:t>
            </w:r>
          </w:p>
        </w:tc>
      </w:tr>
      <w:tr w:rsidR="00A802D5" w:rsidRPr="00E91032" w:rsidTr="00A802D5">
        <w:tc>
          <w:tcPr>
            <w:tcW w:w="227" w:type="pct"/>
          </w:tcPr>
          <w:p w:rsidR="00381AF5" w:rsidRPr="00E91032" w:rsidRDefault="00075C54" w:rsidP="0063179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92930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9F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80" w:type="pct"/>
          </w:tcPr>
          <w:p w:rsidR="00381AF5" w:rsidRPr="00E91032" w:rsidRDefault="00381AF5" w:rsidP="0063179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92" w:type="pct"/>
          </w:tcPr>
          <w:p w:rsidR="00381AF5" w:rsidRPr="00E91032" w:rsidRDefault="00381AF5" w:rsidP="0063179F">
            <w:pPr>
              <w:rPr>
                <w:rFonts w:asciiTheme="minorHAnsi" w:hAnsiTheme="minorHAnsi" w:cstheme="minorHAnsi"/>
                <w:szCs w:val="24"/>
              </w:rPr>
            </w:pPr>
            <w:r w:rsidRPr="00E91032">
              <w:rPr>
                <w:rFonts w:asciiTheme="minorHAnsi" w:hAnsiTheme="minorHAnsi" w:cstheme="minorHAnsi"/>
                <w:szCs w:val="24"/>
              </w:rPr>
              <w:t>Brief history of the company</w:t>
            </w:r>
          </w:p>
        </w:tc>
      </w:tr>
    </w:tbl>
    <w:p w:rsidR="00381AF5" w:rsidRPr="00E91032" w:rsidRDefault="00381AF5" w:rsidP="00381AF5">
      <w:pPr>
        <w:jc w:val="both"/>
        <w:rPr>
          <w:rFonts w:asciiTheme="minorHAnsi" w:hAnsiTheme="minorHAnsi" w:cstheme="minorHAnsi"/>
          <w:szCs w:val="24"/>
        </w:rPr>
      </w:pPr>
    </w:p>
    <w:p w:rsidR="00DB6260" w:rsidRPr="00E91032" w:rsidRDefault="00DB6260" w:rsidP="00DB6260">
      <w:pPr>
        <w:pStyle w:val="ListParagraph"/>
        <w:numPr>
          <w:ilvl w:val="0"/>
          <w:numId w:val="2"/>
        </w:numPr>
        <w:ind w:left="360" w:hanging="270"/>
        <w:jc w:val="both"/>
        <w:rPr>
          <w:rFonts w:asciiTheme="minorHAnsi" w:hAnsiTheme="minorHAnsi" w:cstheme="minorHAnsi"/>
          <w:szCs w:val="24"/>
        </w:rPr>
      </w:pPr>
      <w:r w:rsidRPr="00E91032">
        <w:rPr>
          <w:rFonts w:asciiTheme="minorHAnsi" w:hAnsiTheme="minorHAnsi" w:cstheme="minorHAnsi"/>
          <w:szCs w:val="24"/>
        </w:rPr>
        <w:t xml:space="preserve">Additional Requirements for consultancy groups </w:t>
      </w:r>
      <w:r w:rsidRPr="00E91032">
        <w:rPr>
          <w:rFonts w:asciiTheme="minorHAnsi" w:hAnsiTheme="minorHAnsi" w:cstheme="minorHAnsi"/>
          <w:b/>
          <w:szCs w:val="24"/>
        </w:rPr>
        <w:t>without PCAB License: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399"/>
        <w:gridCol w:w="9175"/>
      </w:tblGrid>
      <w:tr w:rsidR="00254313" w:rsidRPr="00E91032" w:rsidTr="00A802D5">
        <w:tc>
          <w:tcPr>
            <w:tcW w:w="227" w:type="pct"/>
          </w:tcPr>
          <w:p w:rsidR="00254313" w:rsidRPr="00E91032" w:rsidRDefault="00075C54" w:rsidP="0063179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7466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0B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99" w:type="pct"/>
          </w:tcPr>
          <w:p w:rsidR="00254313" w:rsidRPr="00E91032" w:rsidRDefault="00254313" w:rsidP="00254313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74" w:type="pct"/>
          </w:tcPr>
          <w:p w:rsidR="00254313" w:rsidRPr="00E91032" w:rsidRDefault="00FC293C" w:rsidP="00C0053B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  <w:r w:rsidRPr="00E91032">
              <w:rPr>
                <w:rFonts w:asciiTheme="minorHAnsi" w:hAnsiTheme="minorHAnsi" w:cstheme="minorHAnsi"/>
                <w:szCs w:val="24"/>
              </w:rPr>
              <w:t xml:space="preserve">uly accomplished </w:t>
            </w:r>
            <w:r w:rsidR="00E91032" w:rsidRPr="00E91032">
              <w:rPr>
                <w:rFonts w:asciiTheme="minorHAnsi" w:hAnsiTheme="minorHAnsi" w:cstheme="minorHAnsi"/>
                <w:szCs w:val="24"/>
              </w:rPr>
              <w:t xml:space="preserve">Biodata of Key Technical Personnel </w:t>
            </w:r>
            <w:r w:rsidR="00254313" w:rsidRPr="00E91032">
              <w:rPr>
                <w:rFonts w:asciiTheme="minorHAnsi" w:hAnsiTheme="minorHAnsi" w:cstheme="minorHAnsi"/>
                <w:szCs w:val="24"/>
              </w:rPr>
              <w:t>(POCB-F</w:t>
            </w:r>
            <w:r w:rsidR="00E91032" w:rsidRPr="00E91032">
              <w:rPr>
                <w:rFonts w:asciiTheme="minorHAnsi" w:hAnsiTheme="minorHAnsi" w:cstheme="minorHAnsi"/>
                <w:szCs w:val="24"/>
              </w:rPr>
              <w:t>-SVD-004</w:t>
            </w:r>
            <w:r w:rsidR="00254313" w:rsidRPr="00E91032">
              <w:rPr>
                <w:rFonts w:asciiTheme="minorHAnsi" w:hAnsiTheme="minorHAnsi" w:cstheme="minorHAnsi"/>
                <w:szCs w:val="24"/>
              </w:rPr>
              <w:t>)</w:t>
            </w:r>
          </w:p>
        </w:tc>
      </w:tr>
      <w:tr w:rsidR="00DB6260" w:rsidRPr="00E91032" w:rsidTr="00A802D5">
        <w:tc>
          <w:tcPr>
            <w:tcW w:w="227" w:type="pct"/>
          </w:tcPr>
          <w:p w:rsidR="00DB6260" w:rsidRPr="00E91032" w:rsidRDefault="00075C54" w:rsidP="0063179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66122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DFA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99" w:type="pct"/>
          </w:tcPr>
          <w:p w:rsidR="00DB6260" w:rsidRPr="00E91032" w:rsidRDefault="00DB6260" w:rsidP="00DB626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91032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4574" w:type="pct"/>
          </w:tcPr>
          <w:p w:rsidR="00DB6260" w:rsidRPr="00E91032" w:rsidRDefault="00DB6260" w:rsidP="006E54F1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E91032">
              <w:rPr>
                <w:rFonts w:asciiTheme="minorHAnsi" w:hAnsiTheme="minorHAnsi" w:cstheme="minorHAnsi"/>
                <w:szCs w:val="24"/>
              </w:rPr>
              <w:t xml:space="preserve">Audited financial statements of the applicant for the </w:t>
            </w:r>
            <w:r w:rsidR="009937EB">
              <w:rPr>
                <w:rFonts w:asciiTheme="minorHAnsi" w:hAnsiTheme="minorHAnsi" w:cstheme="minorHAnsi"/>
                <w:szCs w:val="24"/>
              </w:rPr>
              <w:t>last three (3) preceding years</w:t>
            </w:r>
          </w:p>
        </w:tc>
      </w:tr>
      <w:tr w:rsidR="00DB6260" w:rsidRPr="00E91032" w:rsidTr="00A802D5">
        <w:tc>
          <w:tcPr>
            <w:tcW w:w="227" w:type="pct"/>
          </w:tcPr>
          <w:p w:rsidR="00DB6260" w:rsidRPr="00E91032" w:rsidRDefault="00075C54" w:rsidP="0063179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201233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DFA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99" w:type="pct"/>
          </w:tcPr>
          <w:p w:rsidR="00DB6260" w:rsidRPr="00E91032" w:rsidRDefault="00DB6260" w:rsidP="00DB626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91032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4574" w:type="pct"/>
          </w:tcPr>
          <w:p w:rsidR="00DB6260" w:rsidRPr="00E91032" w:rsidRDefault="00DB6260" w:rsidP="006E54F1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E91032">
              <w:rPr>
                <w:rFonts w:asciiTheme="minorHAnsi" w:hAnsiTheme="minorHAnsi" w:cstheme="minorHAnsi"/>
                <w:szCs w:val="24"/>
              </w:rPr>
              <w:t>Income tax returns of the applicant for the last three (3) years of its operations</w:t>
            </w:r>
          </w:p>
        </w:tc>
      </w:tr>
    </w:tbl>
    <w:p w:rsidR="00E91032" w:rsidRDefault="00E91032" w:rsidP="00EC33CF">
      <w:pPr>
        <w:ind w:left="90"/>
        <w:jc w:val="both"/>
        <w:rPr>
          <w:rFonts w:asciiTheme="minorHAnsi" w:hAnsiTheme="minorHAnsi" w:cstheme="minorHAnsi"/>
          <w:szCs w:val="24"/>
        </w:rPr>
      </w:pPr>
    </w:p>
    <w:p w:rsidR="007754CC" w:rsidRPr="00E91032" w:rsidRDefault="007754CC" w:rsidP="00EC33CF">
      <w:pPr>
        <w:ind w:left="90"/>
        <w:jc w:val="both"/>
        <w:rPr>
          <w:rFonts w:asciiTheme="minorHAnsi" w:hAnsiTheme="minorHAnsi" w:cstheme="minorHAnsi"/>
          <w:szCs w:val="24"/>
        </w:rPr>
      </w:pPr>
      <w:r w:rsidRPr="00E91032">
        <w:rPr>
          <w:rFonts w:asciiTheme="minorHAnsi" w:hAnsiTheme="minorHAnsi" w:cstheme="minorHAnsi"/>
          <w:szCs w:val="24"/>
        </w:rPr>
        <w:t>Note: Accepted payment includes</w:t>
      </w:r>
      <w:r w:rsidR="00254313" w:rsidRPr="00E91032">
        <w:rPr>
          <w:rFonts w:asciiTheme="minorHAnsi" w:hAnsiTheme="minorHAnsi" w:cstheme="minorHAnsi"/>
          <w:szCs w:val="24"/>
        </w:rPr>
        <w:t xml:space="preserve"> cash or</w:t>
      </w:r>
      <w:r w:rsidRPr="00E91032">
        <w:rPr>
          <w:rFonts w:asciiTheme="minorHAnsi" w:hAnsiTheme="minorHAnsi" w:cstheme="minorHAnsi"/>
          <w:szCs w:val="24"/>
        </w:rPr>
        <w:t xml:space="preserve"> Manager’s/Cashier’s Check</w:t>
      </w:r>
      <w:r w:rsidR="00254313" w:rsidRPr="00E91032">
        <w:rPr>
          <w:rFonts w:asciiTheme="minorHAnsi" w:hAnsiTheme="minorHAnsi" w:cstheme="minorHAnsi"/>
          <w:szCs w:val="24"/>
        </w:rPr>
        <w:t xml:space="preserve"> payable to </w:t>
      </w:r>
      <w:r w:rsidR="00254313" w:rsidRPr="00E91032">
        <w:rPr>
          <w:rFonts w:asciiTheme="minorHAnsi" w:hAnsiTheme="minorHAnsi" w:cstheme="minorHAnsi"/>
          <w:b/>
          <w:szCs w:val="24"/>
        </w:rPr>
        <w:t>CONSTRUCTION INDUSTRY AUTHORITY OF THE PHILIPPINES</w:t>
      </w:r>
      <w:r w:rsidR="00EC33CF" w:rsidRPr="00E91032">
        <w:rPr>
          <w:rFonts w:asciiTheme="minorHAnsi" w:hAnsiTheme="minorHAnsi" w:cstheme="minorHAnsi"/>
          <w:szCs w:val="24"/>
        </w:rPr>
        <w:t>.</w:t>
      </w:r>
    </w:p>
    <w:p w:rsidR="00381AF5" w:rsidRPr="00E91032" w:rsidRDefault="00381AF5" w:rsidP="00381AF5">
      <w:pPr>
        <w:jc w:val="both"/>
        <w:rPr>
          <w:rFonts w:asciiTheme="minorHAnsi" w:hAnsiTheme="minorHAnsi" w:cstheme="minorHAnsi"/>
          <w:szCs w:val="24"/>
        </w:rPr>
      </w:pPr>
    </w:p>
    <w:p w:rsidR="00254313" w:rsidRPr="00E91032" w:rsidRDefault="00254313" w:rsidP="00381AF5">
      <w:pPr>
        <w:jc w:val="both"/>
        <w:rPr>
          <w:rFonts w:asciiTheme="minorHAnsi" w:hAnsiTheme="minorHAnsi" w:cstheme="minorHAnsi"/>
          <w:szCs w:val="24"/>
        </w:rPr>
      </w:pPr>
    </w:p>
    <w:p w:rsidR="00E57F3A" w:rsidRDefault="00E57F3A">
      <w:pPr>
        <w:jc w:val="both"/>
        <w:rPr>
          <w:rFonts w:asciiTheme="minorHAnsi" w:hAnsiTheme="minorHAnsi" w:cstheme="minorHAnsi"/>
          <w:szCs w:val="24"/>
        </w:rPr>
      </w:pPr>
    </w:p>
    <w:p w:rsidR="00403D37" w:rsidRPr="00E91032" w:rsidRDefault="00403D37">
      <w:pPr>
        <w:jc w:val="both"/>
        <w:rPr>
          <w:rFonts w:asciiTheme="minorHAnsi" w:hAnsiTheme="minorHAnsi" w:cstheme="minorHAnsi"/>
          <w:szCs w:val="24"/>
        </w:rPr>
      </w:pPr>
    </w:p>
    <w:sectPr w:rsidR="00403D37" w:rsidRPr="00E91032" w:rsidSect="00E24027">
      <w:headerReference w:type="default" r:id="rId9"/>
      <w:pgSz w:w="11907" w:h="16839" w:code="9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54" w:rsidRDefault="00075C54" w:rsidP="00AE4C65">
      <w:r>
        <w:separator/>
      </w:r>
    </w:p>
  </w:endnote>
  <w:endnote w:type="continuationSeparator" w:id="0">
    <w:p w:rsidR="00075C54" w:rsidRDefault="00075C54" w:rsidP="00AE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54" w:rsidRDefault="00075C54" w:rsidP="00AE4C65">
      <w:r>
        <w:separator/>
      </w:r>
    </w:p>
  </w:footnote>
  <w:footnote w:type="continuationSeparator" w:id="0">
    <w:p w:rsidR="00075C54" w:rsidRDefault="00075C54" w:rsidP="00AE4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2"/>
      <w:gridCol w:w="7653"/>
      <w:gridCol w:w="1352"/>
    </w:tblGrid>
    <w:tr w:rsidR="004869EA" w:rsidTr="007739EF">
      <w:trPr>
        <w:trHeight w:hRule="exact" w:val="1077"/>
        <w:jc w:val="center"/>
      </w:trPr>
      <w:tc>
        <w:tcPr>
          <w:tcW w:w="545" w:type="pct"/>
          <w:vAlign w:val="center"/>
        </w:tcPr>
        <w:p w:rsidR="004869EA" w:rsidRDefault="004869EA" w:rsidP="007739EF">
          <w:pPr>
            <w:pStyle w:val="Header"/>
            <w:jc w:val="center"/>
            <w:rPr>
              <w:rFonts w:ascii="Arial" w:hAnsi="Arial" w:cs="Arial"/>
              <w:noProof/>
              <w:lang w:eastAsia="en-PH"/>
            </w:rPr>
          </w:pPr>
          <w:r w:rsidRPr="0059455C">
            <w:rPr>
              <w:rFonts w:ascii="Arial" w:eastAsia="Calibri" w:hAnsi="Arial" w:cs="Arial"/>
              <w:noProof/>
              <w:lang w:eastAsia="en-PH"/>
            </w:rPr>
            <w:drawing>
              <wp:anchor distT="0" distB="0" distL="114300" distR="114300" simplePos="0" relativeHeight="251660288" behindDoc="1" locked="0" layoutInCell="1" allowOverlap="1" wp14:anchorId="6CF25A2C" wp14:editId="287A49F7">
                <wp:simplePos x="0" y="0"/>
                <wp:positionH relativeFrom="column">
                  <wp:posOffset>-73660</wp:posOffset>
                </wp:positionH>
                <wp:positionV relativeFrom="paragraph">
                  <wp:posOffset>8255</wp:posOffset>
                </wp:positionV>
                <wp:extent cx="701040" cy="784860"/>
                <wp:effectExtent l="0" t="0" r="3810" b="0"/>
                <wp:wrapNone/>
                <wp:docPr id="1" name="Picture 1" descr="C:\Users\user\Documents\Brand Identity\NewCIAP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ocuments\Brand Identity\NewCIAP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869EA" w:rsidRDefault="004869EA" w:rsidP="007739EF">
          <w:pPr>
            <w:rPr>
              <w:lang w:eastAsia="en-PH"/>
            </w:rPr>
          </w:pPr>
        </w:p>
        <w:p w:rsidR="004869EA" w:rsidRPr="000B3991" w:rsidRDefault="004869EA" w:rsidP="007739EF">
          <w:pPr>
            <w:rPr>
              <w:lang w:eastAsia="en-PH"/>
            </w:rPr>
          </w:pPr>
        </w:p>
      </w:tc>
      <w:tc>
        <w:tcPr>
          <w:tcW w:w="3786" w:type="pct"/>
          <w:vAlign w:val="center"/>
        </w:tcPr>
        <w:p w:rsidR="004869EA" w:rsidRPr="00C07C14" w:rsidRDefault="004869EA" w:rsidP="007739EF">
          <w:pPr>
            <w:jc w:val="center"/>
            <w:rPr>
              <w:rFonts w:ascii="Arial" w:hAnsi="Arial" w:cs="Arial"/>
            </w:rPr>
          </w:pPr>
          <w:r w:rsidRPr="00C07C14">
            <w:rPr>
              <w:rFonts w:ascii="Arial" w:hAnsi="Arial" w:cs="Arial"/>
              <w:b/>
            </w:rPr>
            <w:t>PHILIPPINE OVERSEAS CONSTRUCTION BOARD</w:t>
          </w:r>
        </w:p>
        <w:p w:rsidR="004869EA" w:rsidRPr="00640F06" w:rsidRDefault="004869EA" w:rsidP="007739EF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640F06">
            <w:rPr>
              <w:rFonts w:ascii="Arial" w:hAnsi="Arial" w:cs="Arial"/>
              <w:sz w:val="18"/>
              <w:szCs w:val="18"/>
            </w:rPr>
            <w:t>5/F Executive Building Center, 369 Gil J. Puyat Ave. cor. Makati Ave., Makati City</w:t>
          </w:r>
        </w:p>
        <w:p w:rsidR="004869EA" w:rsidRPr="0051284E" w:rsidRDefault="004869EA" w:rsidP="007739EF">
          <w:pPr>
            <w:pStyle w:val="Header"/>
            <w:jc w:val="center"/>
            <w:rPr>
              <w:b/>
            </w:rPr>
          </w:pPr>
          <w:r w:rsidRPr="00640F06">
            <w:rPr>
              <w:rFonts w:ascii="Arial" w:hAnsi="Arial" w:cs="Arial"/>
              <w:sz w:val="18"/>
              <w:szCs w:val="18"/>
            </w:rPr>
            <w:t xml:space="preserve">Telephone Nos. </w:t>
          </w:r>
          <w:r>
            <w:rPr>
              <w:rFonts w:ascii="Arial" w:hAnsi="Arial" w:cs="Arial"/>
              <w:sz w:val="18"/>
              <w:szCs w:val="18"/>
            </w:rPr>
            <w:t>896-1831 / 896-1833</w:t>
          </w:r>
          <w:r w:rsidRPr="00640F06">
            <w:rPr>
              <w:rFonts w:ascii="Arial" w:hAnsi="Arial" w:cs="Arial"/>
              <w:sz w:val="18"/>
              <w:szCs w:val="18"/>
            </w:rPr>
            <w:t xml:space="preserve"> Email: POCB@dti.gov.ph</w:t>
          </w:r>
        </w:p>
      </w:tc>
      <w:tc>
        <w:tcPr>
          <w:tcW w:w="669" w:type="pct"/>
          <w:vAlign w:val="center"/>
        </w:tcPr>
        <w:p w:rsidR="004869EA" w:rsidRDefault="004869EA" w:rsidP="007739EF">
          <w:pPr>
            <w:pStyle w:val="Header"/>
            <w:jc w:val="center"/>
          </w:pPr>
          <w:r>
            <w:rPr>
              <w:noProof/>
              <w:lang w:eastAsia="en-PH"/>
            </w:rPr>
            <w:drawing>
              <wp:anchor distT="0" distB="0" distL="114300" distR="114300" simplePos="0" relativeHeight="251659264" behindDoc="1" locked="0" layoutInCell="1" allowOverlap="1" wp14:anchorId="7674457F" wp14:editId="659AFEE3">
                <wp:simplePos x="0" y="0"/>
                <wp:positionH relativeFrom="column">
                  <wp:posOffset>-43815</wp:posOffset>
                </wp:positionH>
                <wp:positionV relativeFrom="paragraph">
                  <wp:posOffset>-855980</wp:posOffset>
                </wp:positionV>
                <wp:extent cx="830580" cy="775335"/>
                <wp:effectExtent l="0" t="0" r="7620" b="5715"/>
                <wp:wrapThrough wrapText="bothSides">
                  <wp:wrapPolygon edited="0">
                    <wp:start x="0" y="0"/>
                    <wp:lineTo x="0" y="21229"/>
                    <wp:lineTo x="21303" y="21229"/>
                    <wp:lineTo x="21303" y="0"/>
                    <wp:lineTo x="0" y="0"/>
                  </wp:wrapPolygon>
                </wp:wrapThrough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CB 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0580" cy="775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869EA" w:rsidRPr="00640F06" w:rsidTr="007739EF">
      <w:trPr>
        <w:jc w:val="center"/>
      </w:trPr>
      <w:tc>
        <w:tcPr>
          <w:tcW w:w="5000" w:type="pct"/>
          <w:gridSpan w:val="3"/>
        </w:tcPr>
        <w:p w:rsidR="004869EA" w:rsidRDefault="004869EA" w:rsidP="007739EF">
          <w:pPr>
            <w:pStyle w:val="Header"/>
            <w:jc w:val="center"/>
            <w:rPr>
              <w:rFonts w:ascii="Arial" w:hAnsi="Arial" w:cs="Arial"/>
              <w:b/>
              <w:noProof/>
              <w:sz w:val="6"/>
              <w:lang w:val="en-US" w:eastAsia="en-PH"/>
            </w:rPr>
          </w:pPr>
        </w:p>
        <w:p w:rsidR="004869EA" w:rsidRPr="00F8623F" w:rsidRDefault="004869EA" w:rsidP="007739EF">
          <w:pPr>
            <w:pStyle w:val="Header"/>
            <w:jc w:val="center"/>
            <w:rPr>
              <w:rFonts w:ascii="Arial" w:hAnsi="Arial" w:cs="Arial"/>
              <w:b/>
              <w:noProof/>
              <w:sz w:val="22"/>
              <w:lang w:val="en-US" w:eastAsia="en-PH"/>
            </w:rPr>
          </w:pPr>
          <w:r w:rsidRPr="00F8623F">
            <w:rPr>
              <w:rFonts w:ascii="Arial" w:hAnsi="Arial" w:cs="Arial"/>
              <w:b/>
              <w:noProof/>
              <w:lang w:val="en-US" w:eastAsia="en-PH"/>
            </w:rPr>
            <w:t>REGISTRATION</w:t>
          </w:r>
          <w:r w:rsidR="00A210BC" w:rsidRPr="00F8623F">
            <w:rPr>
              <w:rFonts w:ascii="Arial" w:hAnsi="Arial" w:cs="Arial"/>
              <w:b/>
              <w:noProof/>
              <w:lang w:val="en-US" w:eastAsia="en-PH"/>
            </w:rPr>
            <w:t xml:space="preserve"> APPLICATION CHECKLIST</w:t>
          </w:r>
        </w:p>
        <w:p w:rsidR="004869EA" w:rsidRPr="007274A1" w:rsidRDefault="004869EA" w:rsidP="00023A83">
          <w:pPr>
            <w:pStyle w:val="Header"/>
            <w:jc w:val="right"/>
            <w:rPr>
              <w:rFonts w:ascii="Arial" w:hAnsi="Arial" w:cs="Arial"/>
              <w:noProof/>
              <w:sz w:val="16"/>
              <w:lang w:val="en-US" w:eastAsia="en-PH"/>
            </w:rPr>
          </w:pPr>
          <w:r w:rsidRPr="00640F06">
            <w:rPr>
              <w:rFonts w:ascii="Arial" w:hAnsi="Arial" w:cs="Arial"/>
              <w:noProof/>
              <w:sz w:val="16"/>
              <w:lang w:val="en-US" w:eastAsia="en-PH"/>
            </w:rPr>
            <w:t>POCB</w:t>
          </w:r>
          <w:r w:rsidR="00023A83">
            <w:rPr>
              <w:rFonts w:ascii="Arial" w:hAnsi="Arial" w:cs="Arial"/>
              <w:noProof/>
              <w:sz w:val="16"/>
              <w:lang w:val="en-US" w:eastAsia="en-PH"/>
            </w:rPr>
            <w:t>-F-SVD-001</w:t>
          </w:r>
          <w:r w:rsidRPr="00640F06">
            <w:rPr>
              <w:rFonts w:ascii="Arial" w:hAnsi="Arial" w:cs="Arial"/>
              <w:noProof/>
              <w:sz w:val="16"/>
              <w:lang w:val="en-US" w:eastAsia="en-PH"/>
            </w:rPr>
            <w:t xml:space="preserve">  ||  Rev. 0</w:t>
          </w:r>
          <w:r w:rsidR="00023A83">
            <w:rPr>
              <w:rFonts w:ascii="Arial" w:hAnsi="Arial" w:cs="Arial"/>
              <w:noProof/>
              <w:sz w:val="16"/>
              <w:lang w:val="en-US" w:eastAsia="en-PH"/>
            </w:rPr>
            <w:t>1</w:t>
          </w:r>
          <w:r>
            <w:rPr>
              <w:rFonts w:ascii="Arial" w:hAnsi="Arial" w:cs="Arial"/>
              <w:noProof/>
              <w:sz w:val="16"/>
              <w:lang w:val="en-US" w:eastAsia="en-PH"/>
            </w:rPr>
            <w:t xml:space="preserve">  || 28/02/2019  </w:t>
          </w:r>
        </w:p>
      </w:tc>
    </w:tr>
  </w:tbl>
  <w:p w:rsidR="00AE4C65" w:rsidRPr="00AE4C65" w:rsidRDefault="00AE4C65" w:rsidP="00AE4C65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00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4D747B9"/>
    <w:multiLevelType w:val="hybridMultilevel"/>
    <w:tmpl w:val="9DD2F8FC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50E64"/>
    <w:multiLevelType w:val="hybridMultilevel"/>
    <w:tmpl w:val="9DD2F8FC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310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3D500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/vgMyZxudxks8ldJe5ejJAKsrs=" w:salt="NN0vTnpcB1t0OFn3ZD4Iv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65"/>
    <w:rsid w:val="00023A83"/>
    <w:rsid w:val="00075C54"/>
    <w:rsid w:val="0008694B"/>
    <w:rsid w:val="00090C9A"/>
    <w:rsid w:val="000C6D74"/>
    <w:rsid w:val="00155641"/>
    <w:rsid w:val="0016334C"/>
    <w:rsid w:val="00254313"/>
    <w:rsid w:val="002E215C"/>
    <w:rsid w:val="00312A27"/>
    <w:rsid w:val="003561C2"/>
    <w:rsid w:val="00373DFA"/>
    <w:rsid w:val="00381AF5"/>
    <w:rsid w:val="00385BA0"/>
    <w:rsid w:val="003D628A"/>
    <w:rsid w:val="00403D37"/>
    <w:rsid w:val="0042447D"/>
    <w:rsid w:val="004869EA"/>
    <w:rsid w:val="00613BD9"/>
    <w:rsid w:val="00616A92"/>
    <w:rsid w:val="0063179F"/>
    <w:rsid w:val="007754CC"/>
    <w:rsid w:val="007D2DE4"/>
    <w:rsid w:val="00835CD0"/>
    <w:rsid w:val="008A30AD"/>
    <w:rsid w:val="009937EB"/>
    <w:rsid w:val="00A1698E"/>
    <w:rsid w:val="00A210BC"/>
    <w:rsid w:val="00A802D5"/>
    <w:rsid w:val="00AE4C65"/>
    <w:rsid w:val="00B42206"/>
    <w:rsid w:val="00B6144A"/>
    <w:rsid w:val="00BC7FCA"/>
    <w:rsid w:val="00BF4EF2"/>
    <w:rsid w:val="00CC5066"/>
    <w:rsid w:val="00D8408A"/>
    <w:rsid w:val="00D90B15"/>
    <w:rsid w:val="00D919F3"/>
    <w:rsid w:val="00DB6260"/>
    <w:rsid w:val="00E24027"/>
    <w:rsid w:val="00E57F3A"/>
    <w:rsid w:val="00E91032"/>
    <w:rsid w:val="00EA1BA0"/>
    <w:rsid w:val="00EC33CF"/>
    <w:rsid w:val="00F8623F"/>
    <w:rsid w:val="00FC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C65"/>
    <w:pPr>
      <w:tabs>
        <w:tab w:val="center" w:pos="4680"/>
        <w:tab w:val="right" w:pos="9360"/>
      </w:tabs>
    </w:pPr>
    <w:rPr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AE4C65"/>
  </w:style>
  <w:style w:type="paragraph" w:styleId="Footer">
    <w:name w:val="footer"/>
    <w:basedOn w:val="Normal"/>
    <w:link w:val="FooterChar"/>
    <w:uiPriority w:val="99"/>
    <w:unhideWhenUsed/>
    <w:rsid w:val="00AE4C65"/>
    <w:pPr>
      <w:tabs>
        <w:tab w:val="center" w:pos="4680"/>
        <w:tab w:val="right" w:pos="9360"/>
      </w:tabs>
    </w:pPr>
    <w:rPr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AE4C65"/>
  </w:style>
  <w:style w:type="table" w:styleId="TableGrid">
    <w:name w:val="Table Grid"/>
    <w:basedOn w:val="TableNormal"/>
    <w:uiPriority w:val="39"/>
    <w:rsid w:val="00AE4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C65"/>
    <w:rPr>
      <w:rFonts w:ascii="Tahoma" w:hAnsi="Tahoma" w:cs="Tahoma"/>
      <w:sz w:val="16"/>
      <w:szCs w:val="16"/>
      <w:lang w:val="en-P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C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4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C6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C6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C65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54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C65"/>
    <w:pPr>
      <w:tabs>
        <w:tab w:val="center" w:pos="4680"/>
        <w:tab w:val="right" w:pos="9360"/>
      </w:tabs>
    </w:pPr>
    <w:rPr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AE4C65"/>
  </w:style>
  <w:style w:type="paragraph" w:styleId="Footer">
    <w:name w:val="footer"/>
    <w:basedOn w:val="Normal"/>
    <w:link w:val="FooterChar"/>
    <w:uiPriority w:val="99"/>
    <w:unhideWhenUsed/>
    <w:rsid w:val="00AE4C65"/>
    <w:pPr>
      <w:tabs>
        <w:tab w:val="center" w:pos="4680"/>
        <w:tab w:val="right" w:pos="9360"/>
      </w:tabs>
    </w:pPr>
    <w:rPr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AE4C65"/>
  </w:style>
  <w:style w:type="table" w:styleId="TableGrid">
    <w:name w:val="Table Grid"/>
    <w:basedOn w:val="TableNormal"/>
    <w:uiPriority w:val="39"/>
    <w:rsid w:val="00AE4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C65"/>
    <w:rPr>
      <w:rFonts w:ascii="Tahoma" w:hAnsi="Tahoma" w:cs="Tahoma"/>
      <w:sz w:val="16"/>
      <w:szCs w:val="16"/>
      <w:lang w:val="en-P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C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4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C6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C6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C65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54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27D74-E180-4827-8D5A-047AA0A6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14</cp:revision>
  <dcterms:created xsi:type="dcterms:W3CDTF">2018-12-07T02:41:00Z</dcterms:created>
  <dcterms:modified xsi:type="dcterms:W3CDTF">2019-02-28T01:47:00Z</dcterms:modified>
</cp:coreProperties>
</file>